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FAE" w:rsidRDefault="00476FAE" w:rsidP="00C75119">
      <w:pPr>
        <w:shd w:val="clear" w:color="auto" w:fill="FFFFFF"/>
        <w:spacing w:after="0" w:line="240" w:lineRule="auto"/>
        <w:jc w:val="center"/>
        <w:rPr>
          <w:rFonts w:eastAsia="Times New Roman" w:cs="Courier New"/>
          <w:b/>
          <w:sz w:val="28"/>
          <w:szCs w:val="28"/>
          <w:u w:val="single"/>
          <w:lang w:val="en-US" w:eastAsia="el-GR"/>
        </w:rPr>
      </w:pPr>
      <w:r w:rsidRPr="00B12AA9">
        <w:rPr>
          <w:rFonts w:eastAsia="Times New Roman" w:cs="Courier New"/>
          <w:b/>
          <w:sz w:val="28"/>
          <w:szCs w:val="28"/>
          <w:u w:val="single"/>
          <w:lang w:val="en-US" w:eastAsia="el-GR"/>
        </w:rPr>
        <w:t>The impact of grazing on soil landforms, water and biota resources</w:t>
      </w:r>
    </w:p>
    <w:p w:rsidR="00EB4BFA" w:rsidRPr="00EB4BFA" w:rsidRDefault="00EB4BFA" w:rsidP="00C75119">
      <w:pPr>
        <w:shd w:val="clear" w:color="auto" w:fill="FFFFFF"/>
        <w:spacing w:after="0" w:line="240" w:lineRule="auto"/>
        <w:jc w:val="center"/>
        <w:rPr>
          <w:rFonts w:eastAsia="Times New Roman" w:cs="Courier New"/>
          <w:i/>
          <w:sz w:val="28"/>
          <w:szCs w:val="28"/>
          <w:lang w:val="en-US" w:eastAsia="el-GR"/>
        </w:rPr>
      </w:pPr>
      <w:r w:rsidRPr="00EB4BFA">
        <w:rPr>
          <w:rFonts w:eastAsia="Times New Roman" w:cs="Courier New"/>
          <w:i/>
          <w:sz w:val="28"/>
          <w:szCs w:val="28"/>
          <w:lang w:val="en-US" w:eastAsia="el-GR"/>
        </w:rPr>
        <w:t xml:space="preserve">An EGU session (Vienna, 12-17 April 2015) </w:t>
      </w:r>
    </w:p>
    <w:p w:rsidR="00B1604E" w:rsidRDefault="00B1604E" w:rsidP="00B1604E">
      <w:pPr>
        <w:shd w:val="clear" w:color="auto" w:fill="FFFFFF"/>
        <w:spacing w:after="0" w:line="240" w:lineRule="auto"/>
        <w:jc w:val="both"/>
        <w:rPr>
          <w:rFonts w:eastAsia="Times New Roman" w:cs="Courier New"/>
          <w:lang w:val="en-US" w:eastAsia="el-GR"/>
        </w:rPr>
      </w:pPr>
    </w:p>
    <w:p w:rsidR="00B80452" w:rsidRDefault="00830775" w:rsidP="00830775">
      <w:pPr>
        <w:shd w:val="clear" w:color="auto" w:fill="FFFFFF"/>
        <w:spacing w:after="0" w:line="240" w:lineRule="auto"/>
        <w:rPr>
          <w:rFonts w:eastAsia="Times New Roman" w:cs="Courier New"/>
          <w:lang w:val="en-US" w:eastAsia="el-GR"/>
        </w:rPr>
      </w:pPr>
      <w:r>
        <w:rPr>
          <w:rFonts w:eastAsia="Times New Roman" w:cs="Courier New"/>
          <w:noProof/>
          <w:lang w:val="en-US"/>
        </w:rPr>
        <w:drawing>
          <wp:inline distT="0" distB="0" distL="0" distR="0">
            <wp:extent cx="5772874" cy="100012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1901" t="10882" r="12727" b="65883"/>
                    <a:stretch>
                      <a:fillRect/>
                    </a:stretch>
                  </pic:blipFill>
                  <pic:spPr bwMode="auto">
                    <a:xfrm>
                      <a:off x="0" y="0"/>
                      <a:ext cx="5772874" cy="1000125"/>
                    </a:xfrm>
                    <a:prstGeom prst="rect">
                      <a:avLst/>
                    </a:prstGeom>
                    <a:noFill/>
                    <a:ln w="9525">
                      <a:noFill/>
                      <a:miter lim="800000"/>
                      <a:headEnd/>
                      <a:tailEnd/>
                    </a:ln>
                  </pic:spPr>
                </pic:pic>
              </a:graphicData>
            </a:graphic>
          </wp:inline>
        </w:drawing>
      </w:r>
    </w:p>
    <w:p w:rsidR="00830775" w:rsidRDefault="00830775" w:rsidP="00B1604E">
      <w:pPr>
        <w:shd w:val="clear" w:color="auto" w:fill="FFFFFF"/>
        <w:spacing w:after="0" w:line="240" w:lineRule="auto"/>
        <w:jc w:val="both"/>
        <w:rPr>
          <w:rFonts w:eastAsia="Times New Roman" w:cs="Courier New"/>
          <w:lang w:val="en-US" w:eastAsia="el-GR"/>
        </w:rPr>
      </w:pPr>
    </w:p>
    <w:p w:rsidR="00B1604E" w:rsidRPr="001307CC" w:rsidRDefault="00B1604E" w:rsidP="00B1604E">
      <w:pPr>
        <w:shd w:val="clear" w:color="auto" w:fill="FFFFFF"/>
        <w:spacing w:after="0" w:line="240" w:lineRule="auto"/>
        <w:jc w:val="both"/>
        <w:rPr>
          <w:rFonts w:eastAsia="Times New Roman" w:cs="Courier New"/>
          <w:lang w:val="en-US" w:eastAsia="el-GR"/>
        </w:rPr>
      </w:pPr>
      <w:r w:rsidRPr="001307CC">
        <w:rPr>
          <w:rFonts w:eastAsia="Times New Roman" w:cs="Courier New"/>
          <w:lang w:val="en-US" w:eastAsia="el-GR"/>
        </w:rPr>
        <w:t>More than 25% of world’s land surface is grazed by domestic animals, which represents a surface area more than twice of that used for cultivation and almost the same area occupied by forests or other land uses. Mismanagement of livestock grazing, mainly in form of unbalanced animal numbers, is considered by many authors the most important cause of land degradation, outstripping even deforestation, industrialization or soil tillage. Nonetheless, the effects of overgrazing/</w:t>
      </w:r>
      <w:proofErr w:type="spellStart"/>
      <w:r w:rsidRPr="001307CC">
        <w:rPr>
          <w:rFonts w:eastAsia="Times New Roman" w:cs="Courier New"/>
          <w:lang w:val="en-US" w:eastAsia="el-GR"/>
        </w:rPr>
        <w:t>undergrazing</w:t>
      </w:r>
      <w:proofErr w:type="spellEnd"/>
      <w:r w:rsidRPr="001307CC">
        <w:rPr>
          <w:rFonts w:eastAsia="Times New Roman" w:cs="Courier New"/>
          <w:lang w:val="en-US" w:eastAsia="el-GR"/>
        </w:rPr>
        <w:t xml:space="preserve"> are not equally severe in all environments, with overgrazing being much more intense in areas where water is a limiting factor.</w:t>
      </w:r>
    </w:p>
    <w:p w:rsidR="00B1604E" w:rsidRPr="001307CC" w:rsidRDefault="00B1604E" w:rsidP="00B1604E">
      <w:pPr>
        <w:shd w:val="clear" w:color="auto" w:fill="FFFFFF"/>
        <w:spacing w:after="0" w:line="240" w:lineRule="auto"/>
        <w:jc w:val="both"/>
        <w:rPr>
          <w:rFonts w:eastAsia="Times New Roman" w:cs="Courier New"/>
          <w:lang w:val="en-US" w:eastAsia="el-GR"/>
        </w:rPr>
      </w:pPr>
    </w:p>
    <w:p w:rsidR="00B1604E" w:rsidRDefault="00B1604E" w:rsidP="00B1604E">
      <w:pPr>
        <w:shd w:val="clear" w:color="auto" w:fill="FFFFFF"/>
        <w:spacing w:after="0" w:line="240" w:lineRule="auto"/>
        <w:jc w:val="both"/>
        <w:rPr>
          <w:rFonts w:eastAsia="Times New Roman" w:cs="Courier New"/>
          <w:lang w:val="en-US" w:eastAsia="el-GR"/>
        </w:rPr>
      </w:pPr>
      <w:r w:rsidRPr="001307CC">
        <w:rPr>
          <w:rFonts w:eastAsia="Times New Roman" w:cs="Courier New"/>
          <w:lang w:val="en-US" w:eastAsia="el-GR"/>
        </w:rPr>
        <w:t xml:space="preserve">In Mediterranean land-systems such as </w:t>
      </w:r>
      <w:proofErr w:type="spellStart"/>
      <w:r w:rsidRPr="001307CC">
        <w:rPr>
          <w:rFonts w:eastAsia="Times New Roman" w:cs="Courier New"/>
          <w:lang w:val="en-US" w:eastAsia="el-GR"/>
        </w:rPr>
        <w:t>dehesas</w:t>
      </w:r>
      <w:proofErr w:type="spellEnd"/>
      <w:r w:rsidRPr="001307CC">
        <w:rPr>
          <w:rFonts w:eastAsia="Times New Roman" w:cs="Courier New"/>
          <w:lang w:val="en-US" w:eastAsia="el-GR"/>
        </w:rPr>
        <w:t xml:space="preserve"> in Spain or </w:t>
      </w:r>
      <w:proofErr w:type="spellStart"/>
      <w:r w:rsidRPr="001307CC">
        <w:rPr>
          <w:rFonts w:eastAsia="Times New Roman" w:cs="Courier New"/>
          <w:lang w:val="en-US" w:eastAsia="el-GR"/>
        </w:rPr>
        <w:t>montados</w:t>
      </w:r>
      <w:proofErr w:type="spellEnd"/>
      <w:r w:rsidRPr="001307CC">
        <w:rPr>
          <w:rFonts w:eastAsia="Times New Roman" w:cs="Courier New"/>
          <w:lang w:val="en-US" w:eastAsia="el-GR"/>
        </w:rPr>
        <w:t xml:space="preserve"> in Portugal and dry grasslands of Greece and Italy, overgrazing leads to sheet erosion and soil compaction as well as to the lack of plant regeneration, among other degradation processes. In the United States, for example, many studies have demonstrated that overgrazing can provoke a decrease in pasture production and fodder quality. Australian rangelands have also been affected by overgrazing in different climatic areas throughout the country. However, there are many other grazing systems that are scarcely known worldwide such as Brazilian </w:t>
      </w:r>
      <w:proofErr w:type="spellStart"/>
      <w:r w:rsidRPr="001307CC">
        <w:rPr>
          <w:rFonts w:eastAsia="Times New Roman" w:cs="Courier New"/>
          <w:lang w:val="en-US" w:eastAsia="el-GR"/>
        </w:rPr>
        <w:t>faxinal</w:t>
      </w:r>
      <w:proofErr w:type="spellEnd"/>
      <w:r w:rsidRPr="001307CC">
        <w:rPr>
          <w:rFonts w:eastAsia="Times New Roman" w:cs="Courier New"/>
          <w:lang w:val="en-US" w:eastAsia="el-GR"/>
        </w:rPr>
        <w:t xml:space="preserve"> where open fields of short shrubs grazed mainly by cattle are the dominant landscape. On the other hand, </w:t>
      </w:r>
      <w:proofErr w:type="spellStart"/>
      <w:r w:rsidRPr="001307CC">
        <w:rPr>
          <w:rFonts w:eastAsia="Times New Roman" w:cs="Courier New"/>
          <w:lang w:val="en-US" w:eastAsia="el-GR"/>
        </w:rPr>
        <w:t>undergrazing</w:t>
      </w:r>
      <w:proofErr w:type="spellEnd"/>
      <w:r w:rsidRPr="001307CC">
        <w:rPr>
          <w:rFonts w:eastAsia="Times New Roman" w:cs="Courier New"/>
          <w:lang w:val="en-US" w:eastAsia="el-GR"/>
        </w:rPr>
        <w:t xml:space="preserve"> and land abandonment </w:t>
      </w:r>
      <w:proofErr w:type="gramStart"/>
      <w:r w:rsidRPr="001307CC">
        <w:rPr>
          <w:rFonts w:eastAsia="Times New Roman" w:cs="Courier New"/>
          <w:lang w:val="en-US" w:eastAsia="el-GR"/>
        </w:rPr>
        <w:t>rise</w:t>
      </w:r>
      <w:proofErr w:type="gramEnd"/>
      <w:r w:rsidRPr="001307CC">
        <w:rPr>
          <w:rFonts w:eastAsia="Times New Roman" w:cs="Courier New"/>
          <w:lang w:val="en-US" w:eastAsia="el-GR"/>
        </w:rPr>
        <w:t xml:space="preserve"> major concerns for proper land management in many areas of the globe.</w:t>
      </w:r>
    </w:p>
    <w:p w:rsidR="00B1604E" w:rsidRDefault="00B1604E" w:rsidP="00B1604E">
      <w:pPr>
        <w:shd w:val="clear" w:color="auto" w:fill="FFFFFF"/>
        <w:spacing w:after="0" w:line="240" w:lineRule="auto"/>
        <w:jc w:val="both"/>
        <w:rPr>
          <w:rFonts w:eastAsia="Times New Roman" w:cs="Courier New"/>
          <w:lang w:val="en-US" w:eastAsia="el-GR"/>
        </w:rPr>
      </w:pPr>
    </w:p>
    <w:p w:rsidR="00B12AA9" w:rsidRDefault="00B1604E" w:rsidP="00B1604E">
      <w:pPr>
        <w:shd w:val="clear" w:color="auto" w:fill="FFFFFF"/>
        <w:spacing w:after="0" w:line="240" w:lineRule="auto"/>
        <w:jc w:val="both"/>
        <w:rPr>
          <w:rFonts w:cs="Courier New"/>
          <w:lang w:val="en-US"/>
        </w:rPr>
      </w:pPr>
      <w:r>
        <w:rPr>
          <w:rFonts w:eastAsia="Times New Roman" w:cs="Courier New"/>
          <w:lang w:val="en-US" w:eastAsia="el-GR"/>
        </w:rPr>
        <w:t xml:space="preserve">The </w:t>
      </w:r>
      <w:r>
        <w:rPr>
          <w:rFonts w:cs="Courier New"/>
          <w:lang w:val="en-US"/>
        </w:rPr>
        <w:t xml:space="preserve">Terrestrial Biosciences section of </w:t>
      </w:r>
      <w:r w:rsidRPr="009170CF">
        <w:rPr>
          <w:rFonts w:cs="Courier New"/>
          <w:lang w:val="en-US"/>
        </w:rPr>
        <w:t>European Geosciences Union</w:t>
      </w:r>
      <w:r>
        <w:rPr>
          <w:rFonts w:cs="Courier New"/>
          <w:lang w:val="en-US"/>
        </w:rPr>
        <w:t xml:space="preserve"> organizes an international meeting </w:t>
      </w:r>
    </w:p>
    <w:p w:rsidR="00B12AA9" w:rsidRDefault="00B12AA9" w:rsidP="00B1604E">
      <w:pPr>
        <w:shd w:val="clear" w:color="auto" w:fill="FFFFFF"/>
        <w:spacing w:after="0" w:line="240" w:lineRule="auto"/>
        <w:jc w:val="both"/>
        <w:rPr>
          <w:rFonts w:cs="Courier New"/>
          <w:lang w:val="en-US"/>
        </w:rPr>
      </w:pPr>
    </w:p>
    <w:p w:rsidR="00B12AA9" w:rsidRPr="00B12AA9" w:rsidRDefault="00B12AA9" w:rsidP="00B12AA9">
      <w:pPr>
        <w:shd w:val="clear" w:color="auto" w:fill="FFFFFF"/>
        <w:spacing w:after="0" w:line="240" w:lineRule="auto"/>
        <w:jc w:val="center"/>
        <w:rPr>
          <w:rFonts w:eastAsia="Times New Roman" w:cs="Courier New"/>
          <w:b/>
          <w:i/>
          <w:sz w:val="24"/>
          <w:szCs w:val="24"/>
          <w:lang w:val="en-US" w:eastAsia="el-GR"/>
        </w:rPr>
      </w:pPr>
      <w:r w:rsidRPr="00B12AA9">
        <w:rPr>
          <w:rFonts w:eastAsia="Times New Roman" w:cs="Courier New"/>
          <w:b/>
          <w:i/>
          <w:sz w:val="24"/>
          <w:szCs w:val="24"/>
          <w:lang w:val="en-US" w:eastAsia="el-GR"/>
        </w:rPr>
        <w:t>The impact of grazing on soil landforms, water and biota resources</w:t>
      </w:r>
    </w:p>
    <w:p w:rsidR="00B12AA9" w:rsidRDefault="00B12AA9" w:rsidP="00B1604E">
      <w:pPr>
        <w:shd w:val="clear" w:color="auto" w:fill="FFFFFF"/>
        <w:spacing w:after="0" w:line="240" w:lineRule="auto"/>
        <w:jc w:val="both"/>
        <w:rPr>
          <w:rFonts w:cs="Courier New"/>
          <w:lang w:val="en-US"/>
        </w:rPr>
      </w:pPr>
    </w:p>
    <w:p w:rsidR="00B12AA9" w:rsidRDefault="00B12AA9" w:rsidP="00B1604E">
      <w:pPr>
        <w:shd w:val="clear" w:color="auto" w:fill="FFFFFF"/>
        <w:spacing w:after="0" w:line="240" w:lineRule="auto"/>
        <w:jc w:val="both"/>
        <w:rPr>
          <w:rFonts w:cs="Courier New"/>
          <w:lang w:val="en-US"/>
        </w:rPr>
      </w:pPr>
    </w:p>
    <w:p w:rsidR="00B1604E" w:rsidRPr="001307CC" w:rsidRDefault="00B1604E" w:rsidP="00B1604E">
      <w:pPr>
        <w:shd w:val="clear" w:color="auto" w:fill="FFFFFF"/>
        <w:spacing w:after="0" w:line="240" w:lineRule="auto"/>
        <w:jc w:val="both"/>
        <w:rPr>
          <w:rFonts w:eastAsia="Times New Roman" w:cs="Courier New"/>
          <w:lang w:val="en-US" w:eastAsia="el-GR"/>
        </w:rPr>
      </w:pPr>
      <w:proofErr w:type="gramStart"/>
      <w:r>
        <w:rPr>
          <w:rFonts w:cs="Courier New"/>
          <w:lang w:val="en-US"/>
        </w:rPr>
        <w:t>to</w:t>
      </w:r>
      <w:proofErr w:type="gramEnd"/>
      <w:r>
        <w:rPr>
          <w:rFonts w:cs="Courier New"/>
          <w:lang w:val="en-US"/>
        </w:rPr>
        <w:t xml:space="preserve"> run </w:t>
      </w:r>
      <w:r w:rsidR="00B12AA9">
        <w:rPr>
          <w:rFonts w:cs="Courier New"/>
          <w:lang w:val="en-US"/>
        </w:rPr>
        <w:t xml:space="preserve">under </w:t>
      </w:r>
      <w:r>
        <w:rPr>
          <w:rFonts w:cs="Courier New"/>
          <w:lang w:val="en-US"/>
        </w:rPr>
        <w:t xml:space="preserve">its General Assembly in </w:t>
      </w:r>
      <w:r w:rsidR="00786C7C">
        <w:rPr>
          <w:rFonts w:cs="Courier New"/>
          <w:lang w:val="en-US"/>
        </w:rPr>
        <w:t>Vienna</w:t>
      </w:r>
      <w:r>
        <w:rPr>
          <w:rFonts w:cs="Courier New"/>
          <w:lang w:val="en-US"/>
        </w:rPr>
        <w:t xml:space="preserve">, 12-17 April 2015. Please see details in   </w:t>
      </w:r>
    </w:p>
    <w:p w:rsidR="00A314CA" w:rsidRPr="009170CF" w:rsidRDefault="00A314CA" w:rsidP="009170CF">
      <w:pPr>
        <w:pStyle w:val="1"/>
        <w:spacing w:before="0" w:beforeAutospacing="0" w:after="0" w:afterAutospacing="0"/>
        <w:rPr>
          <w:rFonts w:asciiTheme="minorHAnsi" w:hAnsiTheme="minorHAnsi" w:cs="Courier New"/>
          <w:b w:val="0"/>
          <w:bCs w:val="0"/>
          <w:kern w:val="0"/>
          <w:sz w:val="22"/>
          <w:szCs w:val="22"/>
          <w:lang w:val="en-US"/>
        </w:rPr>
      </w:pP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 xml:space="preserve">URL: </w:t>
      </w:r>
      <w:hyperlink r:id="rId5" w:tgtFrame="_blank" w:history="1">
        <w:r w:rsidRPr="002907CF">
          <w:rPr>
            <w:rFonts w:eastAsia="Times New Roman" w:cs="Courier New"/>
            <w:u w:val="single"/>
            <w:lang w:val="en-US" w:eastAsia="el-GR"/>
          </w:rPr>
          <w:t>http://meetingorganizer.copernicus.org/EGU2015/session/17770</w:t>
        </w:r>
      </w:hyperlink>
    </w:p>
    <w:p w:rsidR="002907CF" w:rsidRPr="002907CF" w:rsidRDefault="002907CF" w:rsidP="001307CC">
      <w:pPr>
        <w:shd w:val="clear" w:color="auto" w:fill="FFFFFF"/>
        <w:spacing w:after="0" w:line="240" w:lineRule="auto"/>
        <w:jc w:val="both"/>
        <w:rPr>
          <w:rFonts w:eastAsia="Times New Roman" w:cs="Courier New"/>
          <w:lang w:val="en-US" w:eastAsia="el-GR"/>
        </w:rPr>
      </w:pPr>
    </w:p>
    <w:p w:rsidR="002907CF" w:rsidRPr="002907CF" w:rsidRDefault="002907CF" w:rsidP="001307CC">
      <w:pPr>
        <w:shd w:val="clear" w:color="auto" w:fill="FFFFFF"/>
        <w:spacing w:after="0" w:line="240" w:lineRule="auto"/>
        <w:jc w:val="both"/>
        <w:rPr>
          <w:rFonts w:eastAsia="Times New Roman" w:cs="Courier New"/>
          <w:u w:val="single"/>
          <w:lang w:val="en-US" w:eastAsia="el-GR"/>
        </w:rPr>
      </w:pPr>
      <w:proofErr w:type="spellStart"/>
      <w:r w:rsidRPr="002907CF">
        <w:rPr>
          <w:rFonts w:eastAsia="Times New Roman" w:cs="Courier New"/>
          <w:u w:val="single"/>
          <w:lang w:val="en-US" w:eastAsia="el-GR"/>
        </w:rPr>
        <w:t>Organisers</w:t>
      </w:r>
      <w:proofErr w:type="spellEnd"/>
      <w:r w:rsidRPr="002907CF">
        <w:rPr>
          <w:rFonts w:eastAsia="Times New Roman" w:cs="Courier New"/>
          <w:u w:val="single"/>
          <w:lang w:val="en-US" w:eastAsia="el-GR"/>
        </w:rPr>
        <w:t>:</w:t>
      </w:r>
    </w:p>
    <w:p w:rsidR="002907CF" w:rsidRPr="002907CF" w:rsidRDefault="002907CF" w:rsidP="001307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olor w:val="000000"/>
          <w:sz w:val="22"/>
          <w:szCs w:val="22"/>
          <w:lang w:val="en-US"/>
        </w:rPr>
      </w:pPr>
      <w:r w:rsidRPr="002907CF">
        <w:rPr>
          <w:rFonts w:asciiTheme="minorHAnsi" w:hAnsiTheme="minorHAnsi"/>
          <w:sz w:val="22"/>
          <w:szCs w:val="22"/>
          <w:lang w:val="en-US"/>
        </w:rPr>
        <w:t xml:space="preserve">Manuel </w:t>
      </w:r>
      <w:proofErr w:type="spellStart"/>
      <w:r w:rsidRPr="002907CF">
        <w:rPr>
          <w:rFonts w:asciiTheme="minorHAnsi" w:hAnsiTheme="minorHAnsi"/>
          <w:sz w:val="22"/>
          <w:szCs w:val="22"/>
          <w:lang w:val="en-US"/>
        </w:rPr>
        <w:t>Pulido</w:t>
      </w:r>
      <w:proofErr w:type="spellEnd"/>
      <w:r w:rsidRPr="002907CF">
        <w:rPr>
          <w:rFonts w:asciiTheme="minorHAnsi" w:hAnsiTheme="minorHAnsi"/>
          <w:sz w:val="22"/>
          <w:szCs w:val="22"/>
          <w:lang w:val="en-US"/>
        </w:rPr>
        <w:t xml:space="preserve"> (University of Extremadura, Spain</w:t>
      </w:r>
      <w:r w:rsidR="001307CC" w:rsidRPr="001307CC">
        <w:rPr>
          <w:rFonts w:asciiTheme="minorHAnsi" w:hAnsiTheme="minorHAnsi"/>
          <w:sz w:val="22"/>
          <w:szCs w:val="22"/>
          <w:lang w:val="en-US"/>
        </w:rPr>
        <w:t xml:space="preserve">, </w:t>
      </w:r>
      <w:hyperlink r:id="rId6" w:history="1">
        <w:r w:rsidR="001307CC" w:rsidRPr="001307CC">
          <w:rPr>
            <w:rStyle w:val="-"/>
            <w:rFonts w:asciiTheme="minorHAnsi" w:hAnsiTheme="minorHAnsi"/>
            <w:sz w:val="22"/>
            <w:szCs w:val="22"/>
            <w:lang w:val="en-US"/>
          </w:rPr>
          <w:t>mapulidof@unex.es</w:t>
        </w:r>
      </w:hyperlink>
      <w:r w:rsidRPr="002907CF">
        <w:rPr>
          <w:rFonts w:asciiTheme="minorHAnsi" w:hAnsiTheme="minorHAnsi"/>
          <w:sz w:val="22"/>
          <w:szCs w:val="22"/>
          <w:lang w:val="en-US"/>
        </w:rPr>
        <w:t>)</w:t>
      </w: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 xml:space="preserve">Claudio </w:t>
      </w:r>
      <w:proofErr w:type="spellStart"/>
      <w:r w:rsidRPr="002907CF">
        <w:rPr>
          <w:rFonts w:eastAsia="Times New Roman" w:cs="Courier New"/>
          <w:lang w:val="en-US" w:eastAsia="el-GR"/>
        </w:rPr>
        <w:t>Zucca</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Università</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degli</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Studi</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di</w:t>
      </w:r>
      <w:proofErr w:type="spellEnd"/>
      <w:r w:rsidRPr="002907CF">
        <w:rPr>
          <w:rFonts w:eastAsia="Times New Roman" w:cs="Courier New"/>
          <w:lang w:val="en-US" w:eastAsia="el-GR"/>
        </w:rPr>
        <w:t xml:space="preserve"> Sassari, Italy</w:t>
      </w:r>
      <w:r w:rsidR="001307CC">
        <w:rPr>
          <w:rFonts w:eastAsia="Times New Roman" w:cs="Courier New"/>
          <w:lang w:val="en-US" w:eastAsia="el-GR"/>
        </w:rPr>
        <w:t xml:space="preserve">, </w:t>
      </w:r>
      <w:r w:rsidR="001307CC" w:rsidRPr="001307CC">
        <w:rPr>
          <w:rStyle w:val="-"/>
          <w:rFonts w:eastAsia="Times New Roman" w:cs="Courier New"/>
          <w:lang w:val="en-US" w:eastAsia="el-GR"/>
        </w:rPr>
        <w:t>clzucca@uniss.it</w:t>
      </w:r>
      <w:r w:rsidRPr="002907CF">
        <w:rPr>
          <w:rFonts w:eastAsia="Times New Roman" w:cs="Courier New"/>
          <w:lang w:val="en-US" w:eastAsia="el-GR"/>
        </w:rPr>
        <w:t>)</w:t>
      </w: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 xml:space="preserve">Michael S. </w:t>
      </w:r>
      <w:proofErr w:type="spellStart"/>
      <w:r w:rsidRPr="002907CF">
        <w:rPr>
          <w:rFonts w:eastAsia="Times New Roman" w:cs="Courier New"/>
          <w:lang w:val="en-US" w:eastAsia="el-GR"/>
        </w:rPr>
        <w:t>Vrahnakis</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TEI</w:t>
      </w:r>
      <w:proofErr w:type="spellEnd"/>
      <w:r w:rsidRPr="002907CF">
        <w:rPr>
          <w:rFonts w:eastAsia="Times New Roman" w:cs="Courier New"/>
          <w:lang w:val="en-US" w:eastAsia="el-GR"/>
        </w:rPr>
        <w:t xml:space="preserve"> of Thessaly, Greece</w:t>
      </w:r>
      <w:r w:rsidR="001307CC">
        <w:rPr>
          <w:rFonts w:eastAsia="Times New Roman" w:cs="Courier New"/>
          <w:lang w:val="en-US" w:eastAsia="el-GR"/>
        </w:rPr>
        <w:t xml:space="preserve">, </w:t>
      </w:r>
      <w:r w:rsidR="001307CC" w:rsidRPr="001307CC">
        <w:rPr>
          <w:rStyle w:val="-"/>
          <w:rFonts w:eastAsia="Times New Roman" w:cs="Courier New"/>
          <w:lang w:val="en-US" w:eastAsia="el-GR"/>
        </w:rPr>
        <w:t>mvrahnak@teilar.gr</w:t>
      </w:r>
      <w:r w:rsidRPr="002907CF">
        <w:rPr>
          <w:rFonts w:eastAsia="Times New Roman" w:cs="Courier New"/>
          <w:lang w:val="en-US" w:eastAsia="el-GR"/>
        </w:rPr>
        <w:t>)</w:t>
      </w:r>
    </w:p>
    <w:p w:rsidR="002907CF" w:rsidRPr="002907CF" w:rsidRDefault="002907CF" w:rsidP="001307CC">
      <w:pPr>
        <w:shd w:val="clear" w:color="auto" w:fill="FFFFFF"/>
        <w:spacing w:after="0" w:line="240" w:lineRule="auto"/>
        <w:jc w:val="both"/>
        <w:rPr>
          <w:rFonts w:eastAsia="Times New Roman" w:cs="Courier New"/>
          <w:lang w:val="en-US" w:eastAsia="el-GR"/>
        </w:rPr>
      </w:pPr>
      <w:proofErr w:type="spellStart"/>
      <w:r w:rsidRPr="002907CF">
        <w:rPr>
          <w:rFonts w:eastAsia="Times New Roman" w:cs="Courier New"/>
          <w:lang w:val="en-US" w:eastAsia="el-GR"/>
        </w:rPr>
        <w:t>Valdemir</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Antoneli</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UNICENTRO</w:t>
      </w:r>
      <w:proofErr w:type="spellEnd"/>
      <w:r w:rsidRPr="002907CF">
        <w:rPr>
          <w:rFonts w:eastAsia="Times New Roman" w:cs="Courier New"/>
          <w:lang w:val="en-US" w:eastAsia="el-GR"/>
        </w:rPr>
        <w:t>, Brazil</w:t>
      </w:r>
      <w:r w:rsidR="001307CC">
        <w:rPr>
          <w:rFonts w:eastAsia="Times New Roman" w:cs="Courier New"/>
          <w:lang w:val="en-US" w:eastAsia="el-GR"/>
        </w:rPr>
        <w:t xml:space="preserve">, </w:t>
      </w:r>
      <w:r w:rsidR="001307CC" w:rsidRPr="001307CC">
        <w:rPr>
          <w:rStyle w:val="-"/>
          <w:rFonts w:eastAsia="Times New Roman" w:cs="Courier New"/>
          <w:lang w:val="en-US" w:eastAsia="el-GR"/>
        </w:rPr>
        <w:t>vaantoneli@gmail.com</w:t>
      </w:r>
      <w:r w:rsidRPr="002907CF">
        <w:rPr>
          <w:rFonts w:eastAsia="Times New Roman" w:cs="Courier New"/>
          <w:lang w:val="en-US" w:eastAsia="el-GR"/>
        </w:rPr>
        <w:t>)</w:t>
      </w: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 xml:space="preserve">Francisco J. </w:t>
      </w:r>
      <w:proofErr w:type="spellStart"/>
      <w:r w:rsidRPr="002907CF">
        <w:rPr>
          <w:rFonts w:eastAsia="Times New Roman" w:cs="Courier New"/>
          <w:lang w:val="en-US" w:eastAsia="el-GR"/>
        </w:rPr>
        <w:t>Solorio</w:t>
      </w:r>
      <w:proofErr w:type="spellEnd"/>
      <w:r w:rsidRPr="002907CF">
        <w:rPr>
          <w:rFonts w:eastAsia="Times New Roman" w:cs="Courier New"/>
          <w:lang w:val="en-US" w:eastAsia="el-GR"/>
        </w:rPr>
        <w:t xml:space="preserve"> </w:t>
      </w:r>
      <w:proofErr w:type="spellStart"/>
      <w:r w:rsidRPr="002907CF">
        <w:rPr>
          <w:rFonts w:eastAsia="Times New Roman" w:cs="Courier New"/>
          <w:lang w:val="en-US" w:eastAsia="el-GR"/>
        </w:rPr>
        <w:t>Sánchez</w:t>
      </w:r>
      <w:proofErr w:type="spellEnd"/>
      <w:r w:rsidRPr="002907CF">
        <w:rPr>
          <w:rFonts w:eastAsia="Times New Roman" w:cs="Courier New"/>
          <w:lang w:val="en-US" w:eastAsia="el-GR"/>
        </w:rPr>
        <w:t xml:space="preserve"> (Universidad </w:t>
      </w:r>
      <w:proofErr w:type="spellStart"/>
      <w:r w:rsidRPr="002907CF">
        <w:rPr>
          <w:rFonts w:eastAsia="Times New Roman" w:cs="Courier New"/>
          <w:lang w:val="en-US" w:eastAsia="el-GR"/>
        </w:rPr>
        <w:t>Autónoma</w:t>
      </w:r>
      <w:proofErr w:type="spellEnd"/>
      <w:r w:rsidRPr="002907CF">
        <w:rPr>
          <w:rFonts w:eastAsia="Times New Roman" w:cs="Courier New"/>
          <w:lang w:val="en-US" w:eastAsia="el-GR"/>
        </w:rPr>
        <w:t xml:space="preserve"> de Yucatán, Mexico</w:t>
      </w:r>
      <w:r w:rsidR="001307CC">
        <w:rPr>
          <w:rFonts w:eastAsia="Times New Roman" w:cs="Courier New"/>
          <w:lang w:val="en-US" w:eastAsia="el-GR"/>
        </w:rPr>
        <w:t xml:space="preserve">, </w:t>
      </w:r>
      <w:r w:rsidR="001307CC" w:rsidRPr="001307CC">
        <w:rPr>
          <w:rStyle w:val="-"/>
          <w:rFonts w:eastAsia="Times New Roman" w:cs="Courier New"/>
          <w:lang w:val="en-US" w:eastAsia="el-GR"/>
        </w:rPr>
        <w:t>ssolorio@uady.mx</w:t>
      </w:r>
      <w:r w:rsidRPr="002907CF">
        <w:rPr>
          <w:rFonts w:eastAsia="Times New Roman" w:cs="Courier New"/>
          <w:lang w:val="en-US" w:eastAsia="el-GR"/>
        </w:rPr>
        <w:t>)</w:t>
      </w: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Marcelo Pereira (</w:t>
      </w:r>
      <w:proofErr w:type="spellStart"/>
      <w:r w:rsidRPr="002907CF">
        <w:rPr>
          <w:rFonts w:eastAsia="Times New Roman" w:cs="Courier New"/>
          <w:lang w:val="en-US" w:eastAsia="el-GR"/>
        </w:rPr>
        <w:t>Instituto</w:t>
      </w:r>
      <w:proofErr w:type="spellEnd"/>
      <w:r w:rsidRPr="002907CF">
        <w:rPr>
          <w:rFonts w:eastAsia="Times New Roman" w:cs="Courier New"/>
          <w:lang w:val="en-US" w:eastAsia="el-GR"/>
        </w:rPr>
        <w:t xml:space="preserve"> Plan </w:t>
      </w:r>
      <w:proofErr w:type="spellStart"/>
      <w:r w:rsidRPr="002907CF">
        <w:rPr>
          <w:rFonts w:eastAsia="Times New Roman" w:cs="Courier New"/>
          <w:lang w:val="en-US" w:eastAsia="el-GR"/>
        </w:rPr>
        <w:t>Agropecuario</w:t>
      </w:r>
      <w:proofErr w:type="spellEnd"/>
      <w:r w:rsidRPr="002907CF">
        <w:rPr>
          <w:rFonts w:eastAsia="Times New Roman" w:cs="Courier New"/>
          <w:lang w:val="en-US" w:eastAsia="el-GR"/>
        </w:rPr>
        <w:t xml:space="preserve"> of Salto, Uruguay</w:t>
      </w:r>
      <w:r w:rsidR="001307CC">
        <w:rPr>
          <w:rFonts w:eastAsia="Times New Roman" w:cs="Courier New"/>
          <w:lang w:val="en-US" w:eastAsia="el-GR"/>
        </w:rPr>
        <w:t xml:space="preserve">, </w:t>
      </w:r>
      <w:r w:rsidR="001307CC" w:rsidRPr="001307CC">
        <w:rPr>
          <w:rStyle w:val="-"/>
          <w:rFonts w:eastAsia="Times New Roman" w:cs="Courier New"/>
          <w:lang w:val="en-US" w:eastAsia="el-GR"/>
        </w:rPr>
        <w:t>pmsacra@adinet.com.uy</w:t>
      </w:r>
      <w:r w:rsidRPr="002907CF">
        <w:rPr>
          <w:rFonts w:eastAsia="Times New Roman" w:cs="Courier New"/>
          <w:lang w:val="en-US" w:eastAsia="el-GR"/>
        </w:rPr>
        <w:t>)</w:t>
      </w:r>
    </w:p>
    <w:p w:rsidR="002907CF" w:rsidRPr="002907CF" w:rsidRDefault="002907CF" w:rsidP="001307CC">
      <w:pPr>
        <w:shd w:val="clear" w:color="auto" w:fill="FFFFFF"/>
        <w:spacing w:after="0" w:line="240" w:lineRule="auto"/>
        <w:jc w:val="both"/>
        <w:rPr>
          <w:rFonts w:eastAsia="Times New Roman" w:cs="Courier New"/>
          <w:lang w:val="en-US" w:eastAsia="el-GR"/>
        </w:rPr>
      </w:pPr>
      <w:r w:rsidRPr="002907CF">
        <w:rPr>
          <w:rFonts w:eastAsia="Times New Roman" w:cs="Courier New"/>
          <w:lang w:val="en-US" w:eastAsia="el-GR"/>
        </w:rPr>
        <w:t xml:space="preserve">Alex </w:t>
      </w:r>
      <w:proofErr w:type="spellStart"/>
      <w:r w:rsidRPr="002907CF">
        <w:rPr>
          <w:rFonts w:eastAsia="Times New Roman" w:cs="Courier New"/>
          <w:lang w:val="en-US" w:eastAsia="el-GR"/>
        </w:rPr>
        <w:t>Kutt</w:t>
      </w:r>
      <w:proofErr w:type="spellEnd"/>
      <w:r w:rsidRPr="002907CF">
        <w:rPr>
          <w:rFonts w:eastAsia="Times New Roman" w:cs="Courier New"/>
          <w:lang w:val="en-US" w:eastAsia="el-GR"/>
        </w:rPr>
        <w:t xml:space="preserve"> (University of Melbourne, Australia</w:t>
      </w:r>
      <w:r w:rsidR="001307CC">
        <w:rPr>
          <w:rFonts w:eastAsia="Times New Roman" w:cs="Courier New"/>
          <w:lang w:val="en-US" w:eastAsia="el-GR"/>
        </w:rPr>
        <w:t xml:space="preserve">, </w:t>
      </w:r>
      <w:r w:rsidR="001307CC" w:rsidRPr="001307CC">
        <w:rPr>
          <w:rStyle w:val="-"/>
          <w:rFonts w:eastAsia="Times New Roman" w:cs="Courier New"/>
          <w:lang w:val="en-US" w:eastAsia="el-GR"/>
        </w:rPr>
        <w:t>alex.kutt@bigpond.com</w:t>
      </w:r>
      <w:r w:rsidRPr="002907CF">
        <w:rPr>
          <w:rFonts w:eastAsia="Times New Roman" w:cs="Courier New"/>
          <w:lang w:val="en-US" w:eastAsia="el-GR"/>
        </w:rPr>
        <w:t>)</w:t>
      </w:r>
    </w:p>
    <w:p w:rsidR="002907CF" w:rsidRDefault="002907CF" w:rsidP="001307CC">
      <w:pPr>
        <w:shd w:val="clear" w:color="auto" w:fill="FFFFFF"/>
        <w:spacing w:after="0" w:line="240" w:lineRule="auto"/>
        <w:jc w:val="both"/>
        <w:rPr>
          <w:rFonts w:eastAsia="Times New Roman" w:cs="Courier New"/>
          <w:lang w:val="en-US" w:eastAsia="el-GR"/>
        </w:rPr>
      </w:pPr>
    </w:p>
    <w:p w:rsidR="00B12AA9" w:rsidRPr="001307CC" w:rsidRDefault="001307CC" w:rsidP="00B12AA9">
      <w:pPr>
        <w:shd w:val="clear" w:color="auto" w:fill="FFFFFF"/>
        <w:spacing w:after="0" w:line="240" w:lineRule="auto"/>
        <w:jc w:val="both"/>
        <w:rPr>
          <w:rFonts w:eastAsia="Times New Roman" w:cs="Courier New"/>
          <w:lang w:val="en-US" w:eastAsia="el-GR"/>
        </w:rPr>
      </w:pPr>
      <w:r w:rsidRPr="001307CC">
        <w:rPr>
          <w:rFonts w:eastAsia="Times New Roman" w:cs="Courier New"/>
          <w:lang w:val="en-US" w:eastAsia="el-GR"/>
        </w:rPr>
        <w:t>Contributions dealing with the occurrence of land degradation processes such as soil erosion and compaction, the importance of landform elements, the hydrologic impact of grazing and the effects on pasture yield and fodder quality in grazing areas worldwide as well as those focused on finding optimum animal stocking rates under different scenarios are welcome.</w:t>
      </w:r>
      <w:r w:rsidR="00B12AA9" w:rsidRPr="00B12AA9">
        <w:rPr>
          <w:rFonts w:eastAsia="Times New Roman" w:cs="Courier New"/>
          <w:lang w:val="en-US" w:eastAsia="el-GR"/>
        </w:rPr>
        <w:t xml:space="preserve"> </w:t>
      </w:r>
      <w:r w:rsidR="00B12AA9" w:rsidRPr="001307CC">
        <w:rPr>
          <w:rFonts w:eastAsia="Times New Roman" w:cs="Courier New"/>
          <w:lang w:val="en-US" w:eastAsia="el-GR"/>
        </w:rPr>
        <w:t xml:space="preserve">We hope that many of you </w:t>
      </w:r>
      <w:r w:rsidR="00B12AA9" w:rsidRPr="001307CC">
        <w:rPr>
          <w:rFonts w:eastAsia="Times New Roman" w:cs="Courier New"/>
          <w:lang w:val="en-US" w:eastAsia="el-GR"/>
        </w:rPr>
        <w:lastRenderedPageBreak/>
        <w:t>will consider submitting an abstract to this session, and attending the EGU next April. Please note that the abstract deadline is </w:t>
      </w:r>
      <w:r w:rsidR="00B12AA9" w:rsidRPr="001307CC">
        <w:rPr>
          <w:rFonts w:eastAsia="Times New Roman" w:cs="Courier New"/>
          <w:b/>
          <w:u w:val="single"/>
          <w:lang w:val="en-US" w:eastAsia="el-GR"/>
        </w:rPr>
        <w:t>7th January 2015 (13:00 CET)</w:t>
      </w:r>
      <w:r w:rsidR="00B12AA9" w:rsidRPr="001307CC">
        <w:rPr>
          <w:rFonts w:eastAsia="Times New Roman" w:cs="Courier New"/>
          <w:lang w:val="en-US" w:eastAsia="el-GR"/>
        </w:rPr>
        <w:t xml:space="preserve">. </w:t>
      </w:r>
      <w:r w:rsidR="00B12AA9" w:rsidRPr="001307CC">
        <w:rPr>
          <w:rFonts w:eastAsia="Times New Roman" w:cs="Courier New"/>
          <w:u w:val="single"/>
          <w:lang w:val="en-US" w:eastAsia="el-GR"/>
        </w:rPr>
        <w:t>We strongly encourage early career researchers and Ph</w:t>
      </w:r>
      <w:r w:rsidR="00B12AA9">
        <w:rPr>
          <w:rFonts w:eastAsia="Times New Roman" w:cs="Courier New"/>
          <w:u w:val="single"/>
          <w:lang w:val="en-US" w:eastAsia="el-GR"/>
        </w:rPr>
        <w:t>.</w:t>
      </w:r>
      <w:r w:rsidR="00B12AA9" w:rsidRPr="001307CC">
        <w:rPr>
          <w:rFonts w:eastAsia="Times New Roman" w:cs="Courier New"/>
          <w:u w:val="single"/>
          <w:lang w:val="en-US" w:eastAsia="el-GR"/>
        </w:rPr>
        <w:t>D</w:t>
      </w:r>
      <w:r w:rsidR="00B12AA9">
        <w:rPr>
          <w:rFonts w:eastAsia="Times New Roman" w:cs="Courier New"/>
          <w:u w:val="single"/>
          <w:lang w:val="en-US" w:eastAsia="el-GR"/>
        </w:rPr>
        <w:t>.</w:t>
      </w:r>
      <w:r w:rsidR="00B12AA9" w:rsidRPr="001307CC">
        <w:rPr>
          <w:rFonts w:eastAsia="Times New Roman" w:cs="Courier New"/>
          <w:u w:val="single"/>
          <w:lang w:val="en-US" w:eastAsia="el-GR"/>
        </w:rPr>
        <w:t xml:space="preserve"> students to apply</w:t>
      </w:r>
      <w:r w:rsidR="00B12AA9" w:rsidRPr="001307CC">
        <w:rPr>
          <w:rFonts w:eastAsia="Times New Roman" w:cs="Courier New"/>
          <w:lang w:val="en-US" w:eastAsia="el-GR"/>
        </w:rPr>
        <w:t xml:space="preserve"> (a limited amount of financial support is available through the EGU), but note that the deadline for applying for travel and attendance support is </w:t>
      </w:r>
      <w:r w:rsidR="00B12AA9" w:rsidRPr="001307CC">
        <w:rPr>
          <w:rFonts w:eastAsia="Times New Roman" w:cs="Courier New"/>
          <w:b/>
          <w:u w:val="single"/>
          <w:lang w:val="en-US" w:eastAsia="el-GR"/>
        </w:rPr>
        <w:t>28th November 2014</w:t>
      </w:r>
      <w:r w:rsidR="00B12AA9" w:rsidRPr="001307CC">
        <w:rPr>
          <w:rFonts w:eastAsia="Times New Roman" w:cs="Courier New"/>
          <w:lang w:val="en-US" w:eastAsia="el-GR"/>
        </w:rPr>
        <w:t>.</w:t>
      </w:r>
    </w:p>
    <w:p w:rsidR="001307CC" w:rsidRPr="001307CC" w:rsidRDefault="001307CC" w:rsidP="001307CC">
      <w:pPr>
        <w:shd w:val="clear" w:color="auto" w:fill="FFFFFF"/>
        <w:spacing w:after="0" w:line="240" w:lineRule="auto"/>
        <w:jc w:val="both"/>
        <w:rPr>
          <w:rFonts w:eastAsia="Times New Roman" w:cs="Courier New"/>
          <w:lang w:val="en-US" w:eastAsia="el-GR"/>
        </w:rPr>
      </w:pPr>
    </w:p>
    <w:p w:rsidR="001307CC" w:rsidRPr="001307CC" w:rsidRDefault="001307CC" w:rsidP="001307CC">
      <w:pPr>
        <w:shd w:val="clear" w:color="auto" w:fill="FFFFFF"/>
        <w:spacing w:after="0" w:line="240" w:lineRule="auto"/>
        <w:jc w:val="both"/>
        <w:rPr>
          <w:rFonts w:eastAsia="Times New Roman" w:cs="Courier New"/>
          <w:lang w:val="en-US" w:eastAsia="el-GR"/>
        </w:rPr>
      </w:pPr>
      <w:r w:rsidRPr="001307CC">
        <w:rPr>
          <w:rFonts w:eastAsia="Times New Roman" w:cs="Courier New"/>
          <w:lang w:val="en-US" w:eastAsia="el-GR"/>
        </w:rPr>
        <w:t xml:space="preserve">If you have any questions about the session please do not hesitate to contact </w:t>
      </w:r>
      <w:r w:rsidR="006D6F91">
        <w:rPr>
          <w:rFonts w:eastAsia="Times New Roman" w:cs="Courier New"/>
          <w:lang w:val="en-US" w:eastAsia="el-GR"/>
        </w:rPr>
        <w:t>us</w:t>
      </w:r>
      <w:r w:rsidRPr="001307CC">
        <w:rPr>
          <w:rFonts w:eastAsia="Times New Roman" w:cs="Courier New"/>
          <w:lang w:val="en-US" w:eastAsia="el-GR"/>
        </w:rPr>
        <w:t>.</w:t>
      </w:r>
    </w:p>
    <w:p w:rsidR="001307CC" w:rsidRDefault="001307CC" w:rsidP="001307CC">
      <w:pPr>
        <w:shd w:val="clear" w:color="auto" w:fill="FFFFFF"/>
        <w:spacing w:after="0" w:line="240" w:lineRule="auto"/>
        <w:jc w:val="both"/>
        <w:rPr>
          <w:rFonts w:eastAsia="Times New Roman" w:cs="Courier New"/>
          <w:b/>
          <w:lang w:val="en-US" w:eastAsia="el-GR"/>
        </w:rPr>
      </w:pPr>
    </w:p>
    <w:p w:rsidR="00476FAE" w:rsidRDefault="00476FAE" w:rsidP="001307CC">
      <w:pPr>
        <w:shd w:val="clear" w:color="auto" w:fill="FFFFFF"/>
        <w:spacing w:after="0" w:line="240" w:lineRule="auto"/>
        <w:jc w:val="both"/>
        <w:rPr>
          <w:rFonts w:eastAsia="Times New Roman" w:cs="Courier New"/>
          <w:lang w:val="en-US" w:eastAsia="el-GR"/>
        </w:rPr>
      </w:pPr>
    </w:p>
    <w:p w:rsidR="00B12AA9" w:rsidRDefault="00786C7C" w:rsidP="00476FAE">
      <w:pPr>
        <w:shd w:val="clear" w:color="auto" w:fill="FFFFFF"/>
        <w:spacing w:after="0" w:line="240" w:lineRule="auto"/>
        <w:jc w:val="right"/>
        <w:rPr>
          <w:rFonts w:eastAsia="Times New Roman" w:cs="Courier New"/>
          <w:lang w:val="en-US" w:eastAsia="el-GR"/>
        </w:rPr>
      </w:pPr>
      <w:proofErr w:type="spellStart"/>
      <w:proofErr w:type="gramStart"/>
      <w:r>
        <w:rPr>
          <w:rFonts w:eastAsia="Times New Roman" w:cs="Courier New"/>
          <w:lang w:val="en-US" w:eastAsia="el-GR"/>
        </w:rPr>
        <w:t>MiKe</w:t>
      </w:r>
      <w:proofErr w:type="spellEnd"/>
      <w:r>
        <w:rPr>
          <w:rFonts w:eastAsia="Times New Roman" w:cs="Courier New"/>
          <w:lang w:val="en-US" w:eastAsia="el-GR"/>
        </w:rPr>
        <w:t xml:space="preserve">  </w:t>
      </w:r>
      <w:proofErr w:type="spellStart"/>
      <w:r w:rsidR="00476FAE" w:rsidRPr="002907CF">
        <w:rPr>
          <w:rFonts w:eastAsia="Times New Roman" w:cs="Courier New"/>
          <w:lang w:val="en-US" w:eastAsia="el-GR"/>
        </w:rPr>
        <w:t>Vrahnakis</w:t>
      </w:r>
      <w:proofErr w:type="spellEnd"/>
      <w:proofErr w:type="gramEnd"/>
      <w:r w:rsidR="00476FAE" w:rsidRPr="002907CF">
        <w:rPr>
          <w:rFonts w:eastAsia="Times New Roman" w:cs="Courier New"/>
          <w:lang w:val="en-US" w:eastAsia="el-GR"/>
        </w:rPr>
        <w:t xml:space="preserve"> </w:t>
      </w:r>
    </w:p>
    <w:p w:rsidR="00476FAE" w:rsidRPr="002907CF" w:rsidRDefault="00786C7C" w:rsidP="00476FAE">
      <w:pPr>
        <w:shd w:val="clear" w:color="auto" w:fill="FFFFFF"/>
        <w:spacing w:after="0" w:line="240" w:lineRule="auto"/>
        <w:jc w:val="right"/>
        <w:rPr>
          <w:rFonts w:eastAsia="Times New Roman" w:cs="Courier New"/>
          <w:lang w:val="en-US" w:eastAsia="el-GR"/>
        </w:rPr>
      </w:pPr>
      <w:proofErr w:type="spellStart"/>
      <w:r>
        <w:rPr>
          <w:rFonts w:eastAsia="Times New Roman" w:cs="Courier New"/>
          <w:lang w:val="en-US" w:eastAsia="el-GR"/>
        </w:rPr>
        <w:t>Karditsa</w:t>
      </w:r>
      <w:proofErr w:type="spellEnd"/>
      <w:r w:rsidR="00476FAE" w:rsidRPr="002907CF">
        <w:rPr>
          <w:rFonts w:eastAsia="Times New Roman" w:cs="Courier New"/>
          <w:lang w:val="en-US" w:eastAsia="el-GR"/>
        </w:rPr>
        <w:t>, Greece</w:t>
      </w:r>
      <w:r w:rsidR="00476FAE">
        <w:rPr>
          <w:rFonts w:eastAsia="Times New Roman" w:cs="Courier New"/>
          <w:lang w:val="en-US" w:eastAsia="el-GR"/>
        </w:rPr>
        <w:t xml:space="preserve">, </w:t>
      </w:r>
      <w:r w:rsidR="00476FAE" w:rsidRPr="001307CC">
        <w:rPr>
          <w:rStyle w:val="-"/>
          <w:rFonts w:eastAsia="Times New Roman" w:cs="Courier New"/>
          <w:lang w:val="en-US" w:eastAsia="el-GR"/>
        </w:rPr>
        <w:t>mvrahnak@teilar.gr</w:t>
      </w:r>
    </w:p>
    <w:p w:rsidR="00476FAE" w:rsidRPr="001307CC" w:rsidRDefault="00476FAE" w:rsidP="00476FAE">
      <w:pPr>
        <w:shd w:val="clear" w:color="auto" w:fill="FFFFFF"/>
        <w:spacing w:after="0" w:line="240" w:lineRule="auto"/>
        <w:jc w:val="both"/>
        <w:rPr>
          <w:rFonts w:eastAsia="Times New Roman" w:cs="Courier New"/>
          <w:lang w:val="en-US" w:eastAsia="el-GR"/>
        </w:rPr>
      </w:pPr>
    </w:p>
    <w:sectPr w:rsidR="00476FAE" w:rsidRPr="001307CC" w:rsidSect="0027593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907CF"/>
    <w:rsid w:val="000C613B"/>
    <w:rsid w:val="001307CC"/>
    <w:rsid w:val="00190EAC"/>
    <w:rsid w:val="0027593E"/>
    <w:rsid w:val="002907CF"/>
    <w:rsid w:val="00402A74"/>
    <w:rsid w:val="00476FAE"/>
    <w:rsid w:val="00682641"/>
    <w:rsid w:val="006D6F91"/>
    <w:rsid w:val="00786C7C"/>
    <w:rsid w:val="007A071F"/>
    <w:rsid w:val="00830775"/>
    <w:rsid w:val="009170CF"/>
    <w:rsid w:val="00926DE7"/>
    <w:rsid w:val="0094594B"/>
    <w:rsid w:val="00A314CA"/>
    <w:rsid w:val="00B12AA9"/>
    <w:rsid w:val="00B1604E"/>
    <w:rsid w:val="00B80452"/>
    <w:rsid w:val="00BF68E5"/>
    <w:rsid w:val="00C75119"/>
    <w:rsid w:val="00CD12F2"/>
    <w:rsid w:val="00D16B71"/>
    <w:rsid w:val="00DA46C7"/>
    <w:rsid w:val="00DF1DE8"/>
    <w:rsid w:val="00E121B8"/>
    <w:rsid w:val="00EB4BFA"/>
    <w:rsid w:val="00FE2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4B"/>
  </w:style>
  <w:style w:type="paragraph" w:styleId="1">
    <w:name w:val="heading 1"/>
    <w:basedOn w:val="a"/>
    <w:link w:val="1Char"/>
    <w:uiPriority w:val="9"/>
    <w:qFormat/>
    <w:rsid w:val="002907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29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2907CF"/>
    <w:rPr>
      <w:rFonts w:ascii="Courier New" w:eastAsia="Times New Roman" w:hAnsi="Courier New" w:cs="Courier New"/>
      <w:sz w:val="20"/>
      <w:szCs w:val="20"/>
      <w:lang w:eastAsia="el-GR"/>
    </w:rPr>
  </w:style>
  <w:style w:type="character" w:styleId="-">
    <w:name w:val="Hyperlink"/>
    <w:basedOn w:val="a0"/>
    <w:uiPriority w:val="99"/>
    <w:semiHidden/>
    <w:unhideWhenUsed/>
    <w:rsid w:val="002907CF"/>
    <w:rPr>
      <w:color w:val="0000FF"/>
      <w:u w:val="single"/>
    </w:rPr>
  </w:style>
  <w:style w:type="character" w:customStyle="1" w:styleId="1Char">
    <w:name w:val="Επικεφαλίδα 1 Char"/>
    <w:basedOn w:val="a0"/>
    <w:link w:val="1"/>
    <w:uiPriority w:val="9"/>
    <w:rsid w:val="002907CF"/>
    <w:rPr>
      <w:rFonts w:ascii="Times New Roman" w:eastAsia="Times New Roman" w:hAnsi="Times New Roman" w:cs="Times New Roman"/>
      <w:b/>
      <w:bCs/>
      <w:kern w:val="36"/>
      <w:sz w:val="48"/>
      <w:szCs w:val="48"/>
      <w:lang w:eastAsia="el-GR"/>
    </w:rPr>
  </w:style>
  <w:style w:type="character" w:customStyle="1" w:styleId="cofunctiongetcustomerdata">
    <w:name w:val="co_function_get_customer_data"/>
    <w:basedOn w:val="a0"/>
    <w:rsid w:val="002907CF"/>
  </w:style>
  <w:style w:type="paragraph" w:styleId="Web">
    <w:name w:val="Normal (Web)"/>
    <w:basedOn w:val="a"/>
    <w:uiPriority w:val="99"/>
    <w:unhideWhenUsed/>
    <w:rsid w:val="009170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170CF"/>
    <w:rPr>
      <w:b/>
      <w:bCs/>
    </w:rPr>
  </w:style>
  <w:style w:type="paragraph" w:styleId="a4">
    <w:name w:val="Balloon Text"/>
    <w:basedOn w:val="a"/>
    <w:link w:val="Char"/>
    <w:uiPriority w:val="99"/>
    <w:semiHidden/>
    <w:unhideWhenUsed/>
    <w:rsid w:val="00DF1DE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F1D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2113872">
      <w:bodyDiv w:val="1"/>
      <w:marLeft w:val="0"/>
      <w:marRight w:val="0"/>
      <w:marTop w:val="0"/>
      <w:marBottom w:val="0"/>
      <w:divBdr>
        <w:top w:val="none" w:sz="0" w:space="0" w:color="auto"/>
        <w:left w:val="none" w:sz="0" w:space="0" w:color="auto"/>
        <w:bottom w:val="none" w:sz="0" w:space="0" w:color="auto"/>
        <w:right w:val="none" w:sz="0" w:space="0" w:color="auto"/>
      </w:divBdr>
    </w:div>
    <w:div w:id="476149684">
      <w:bodyDiv w:val="1"/>
      <w:marLeft w:val="0"/>
      <w:marRight w:val="0"/>
      <w:marTop w:val="0"/>
      <w:marBottom w:val="0"/>
      <w:divBdr>
        <w:top w:val="none" w:sz="0" w:space="0" w:color="auto"/>
        <w:left w:val="none" w:sz="0" w:space="0" w:color="auto"/>
        <w:bottom w:val="none" w:sz="0" w:space="0" w:color="auto"/>
        <w:right w:val="none" w:sz="0" w:space="0" w:color="auto"/>
      </w:divBdr>
    </w:div>
    <w:div w:id="595794843">
      <w:bodyDiv w:val="1"/>
      <w:marLeft w:val="0"/>
      <w:marRight w:val="0"/>
      <w:marTop w:val="0"/>
      <w:marBottom w:val="0"/>
      <w:divBdr>
        <w:top w:val="none" w:sz="0" w:space="0" w:color="auto"/>
        <w:left w:val="none" w:sz="0" w:space="0" w:color="auto"/>
        <w:bottom w:val="none" w:sz="0" w:space="0" w:color="auto"/>
        <w:right w:val="none" w:sz="0" w:space="0" w:color="auto"/>
      </w:divBdr>
    </w:div>
    <w:div w:id="1396850587">
      <w:bodyDiv w:val="1"/>
      <w:marLeft w:val="0"/>
      <w:marRight w:val="0"/>
      <w:marTop w:val="0"/>
      <w:marBottom w:val="0"/>
      <w:divBdr>
        <w:top w:val="none" w:sz="0" w:space="0" w:color="auto"/>
        <w:left w:val="none" w:sz="0" w:space="0" w:color="auto"/>
        <w:bottom w:val="none" w:sz="0" w:space="0" w:color="auto"/>
        <w:right w:val="none" w:sz="0" w:space="0" w:color="auto"/>
      </w:divBdr>
    </w:div>
    <w:div w:id="1729259358">
      <w:bodyDiv w:val="1"/>
      <w:marLeft w:val="0"/>
      <w:marRight w:val="0"/>
      <w:marTop w:val="0"/>
      <w:marBottom w:val="0"/>
      <w:divBdr>
        <w:top w:val="none" w:sz="0" w:space="0" w:color="auto"/>
        <w:left w:val="none" w:sz="0" w:space="0" w:color="auto"/>
        <w:bottom w:val="none" w:sz="0" w:space="0" w:color="auto"/>
        <w:right w:val="none" w:sz="0" w:space="0" w:color="auto"/>
      </w:divBdr>
    </w:div>
    <w:div w:id="199892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web.teilar.gr/src/compose.php?send_to=mapulidof%40unex.es" TargetMode="External"/><Relationship Id="rId5" Type="http://schemas.openxmlformats.org/officeDocument/2006/relationships/hyperlink" Target="http://meetingorganizer.copernicus.org/EGU2015/session/17770"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cp:lastModifiedBy>
  <cp:revision>2</cp:revision>
  <dcterms:created xsi:type="dcterms:W3CDTF">2014-11-04T07:57:00Z</dcterms:created>
  <dcterms:modified xsi:type="dcterms:W3CDTF">2014-11-04T07:57:00Z</dcterms:modified>
</cp:coreProperties>
</file>